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E7CD7" w14:textId="77777777" w:rsidR="00A53118" w:rsidRPr="00A53118" w:rsidRDefault="00A53118" w:rsidP="00A33355">
      <w:pPr>
        <w:pStyle w:val="ListParagraph"/>
        <w:numPr>
          <w:ilvl w:val="0"/>
          <w:numId w:val="5"/>
        </w:numPr>
        <w:spacing w:before="240" w:after="0"/>
        <w:ind w:left="425" w:hanging="425"/>
        <w:contextualSpacing w:val="0"/>
        <w:jc w:val="both"/>
        <w:rPr>
          <w:rFonts w:ascii="Arial" w:eastAsia="Times New Roman" w:hAnsi="Arial" w:cs="Arial"/>
          <w:bCs/>
          <w:lang w:eastAsia="en-AU"/>
        </w:rPr>
      </w:pPr>
      <w:bookmarkStart w:id="0" w:name="_GoBack"/>
      <w:bookmarkEnd w:id="0"/>
      <w:r w:rsidRPr="00A53118">
        <w:rPr>
          <w:rFonts w:ascii="Arial" w:eastAsia="Times New Roman" w:hAnsi="Arial" w:cs="Arial"/>
          <w:bCs/>
          <w:lang w:eastAsia="en-AU"/>
        </w:rPr>
        <w:t xml:space="preserve">In the lead up to Queensland’s </w:t>
      </w:r>
      <w:r w:rsidR="00701D72">
        <w:rPr>
          <w:rFonts w:ascii="Arial" w:eastAsia="Times New Roman" w:hAnsi="Arial" w:cs="Arial"/>
          <w:bCs/>
          <w:lang w:eastAsia="en-AU"/>
        </w:rPr>
        <w:t>s</w:t>
      </w:r>
      <w:r w:rsidRPr="00A53118">
        <w:rPr>
          <w:rFonts w:ascii="Arial" w:eastAsia="Times New Roman" w:hAnsi="Arial" w:cs="Arial"/>
          <w:bCs/>
          <w:lang w:eastAsia="en-AU"/>
        </w:rPr>
        <w:t xml:space="preserve">ummer </w:t>
      </w:r>
      <w:r w:rsidR="00701D72">
        <w:rPr>
          <w:rFonts w:ascii="Arial" w:eastAsia="Times New Roman" w:hAnsi="Arial" w:cs="Arial"/>
          <w:bCs/>
          <w:lang w:eastAsia="en-AU"/>
        </w:rPr>
        <w:t>s</w:t>
      </w:r>
      <w:r w:rsidRPr="00A53118">
        <w:rPr>
          <w:rFonts w:ascii="Arial" w:eastAsia="Times New Roman" w:hAnsi="Arial" w:cs="Arial"/>
          <w:bCs/>
          <w:lang w:eastAsia="en-AU"/>
        </w:rPr>
        <w:t xml:space="preserve">eason, </w:t>
      </w:r>
      <w:r w:rsidR="00701D72">
        <w:rPr>
          <w:rFonts w:ascii="Arial" w:eastAsia="Times New Roman" w:hAnsi="Arial" w:cs="Arial"/>
          <w:bCs/>
          <w:lang w:eastAsia="en-AU"/>
        </w:rPr>
        <w:t>Queensland Government agencies work to ensure they are prepared to support the community</w:t>
      </w:r>
      <w:r w:rsidR="00F03441">
        <w:rPr>
          <w:rFonts w:ascii="Arial" w:eastAsia="Times New Roman" w:hAnsi="Arial" w:cs="Arial"/>
          <w:bCs/>
          <w:lang w:eastAsia="en-AU"/>
        </w:rPr>
        <w:t>,</w:t>
      </w:r>
      <w:r w:rsidR="00701D72">
        <w:rPr>
          <w:rFonts w:ascii="Arial" w:eastAsia="Times New Roman" w:hAnsi="Arial" w:cs="Arial"/>
          <w:bCs/>
          <w:lang w:eastAsia="en-AU"/>
        </w:rPr>
        <w:t xml:space="preserve"> while continuing to deliver </w:t>
      </w:r>
      <w:r w:rsidR="00C94981">
        <w:rPr>
          <w:rFonts w:ascii="Arial" w:eastAsia="Times New Roman" w:hAnsi="Arial" w:cs="Arial"/>
          <w:bCs/>
          <w:lang w:eastAsia="en-AU"/>
        </w:rPr>
        <w:t xml:space="preserve">necessary </w:t>
      </w:r>
      <w:r w:rsidR="00701D72">
        <w:rPr>
          <w:rFonts w:ascii="Arial" w:eastAsia="Times New Roman" w:hAnsi="Arial" w:cs="Arial"/>
          <w:bCs/>
          <w:lang w:eastAsia="en-AU"/>
        </w:rPr>
        <w:t xml:space="preserve">services in a </w:t>
      </w:r>
      <w:r w:rsidR="00AC58CC">
        <w:rPr>
          <w:rFonts w:ascii="Arial" w:eastAsia="Times New Roman" w:hAnsi="Arial" w:cs="Arial"/>
          <w:bCs/>
          <w:lang w:eastAsia="en-AU"/>
        </w:rPr>
        <w:t>severe weather event</w:t>
      </w:r>
      <w:r w:rsidR="00701D72">
        <w:rPr>
          <w:rFonts w:ascii="Arial" w:eastAsia="Times New Roman" w:hAnsi="Arial" w:cs="Arial"/>
          <w:bCs/>
          <w:lang w:eastAsia="en-AU"/>
        </w:rPr>
        <w:t xml:space="preserve">. </w:t>
      </w:r>
    </w:p>
    <w:p w14:paraId="49625B48" w14:textId="4C5A59F8" w:rsidR="00A53118" w:rsidRPr="00A53118" w:rsidRDefault="006653D3" w:rsidP="00A33355">
      <w:pPr>
        <w:pStyle w:val="ListParagraph"/>
        <w:numPr>
          <w:ilvl w:val="0"/>
          <w:numId w:val="5"/>
        </w:numPr>
        <w:spacing w:before="240" w:after="0"/>
        <w:ind w:left="425" w:hanging="425"/>
        <w:contextualSpacing w:val="0"/>
        <w:jc w:val="both"/>
        <w:rPr>
          <w:rFonts w:ascii="Arial" w:eastAsia="Times New Roman" w:hAnsi="Arial" w:cs="Arial"/>
          <w:bCs/>
          <w:lang w:eastAsia="en-AU"/>
        </w:rPr>
      </w:pPr>
      <w:r>
        <w:rPr>
          <w:rFonts w:ascii="Arial" w:eastAsia="Times New Roman" w:hAnsi="Arial" w:cs="Arial"/>
          <w:bCs/>
          <w:lang w:eastAsia="en-AU"/>
        </w:rPr>
        <w:t>Preparation for the 2018-19 summer season is well underway</w:t>
      </w:r>
      <w:r w:rsidR="00C94981">
        <w:rPr>
          <w:rFonts w:ascii="Arial" w:eastAsia="Times New Roman" w:hAnsi="Arial" w:cs="Arial"/>
          <w:bCs/>
          <w:lang w:eastAsia="en-AU"/>
        </w:rPr>
        <w:t>.</w:t>
      </w:r>
      <w:r>
        <w:rPr>
          <w:rFonts w:ascii="Arial" w:eastAsia="Times New Roman" w:hAnsi="Arial" w:cs="Arial"/>
          <w:bCs/>
          <w:lang w:eastAsia="en-AU"/>
        </w:rPr>
        <w:t xml:space="preserve"> Queensland Government agencies </w:t>
      </w:r>
      <w:r w:rsidR="00936E01">
        <w:rPr>
          <w:rFonts w:ascii="Arial" w:eastAsia="Times New Roman" w:hAnsi="Arial" w:cs="Arial"/>
          <w:bCs/>
          <w:lang w:eastAsia="en-AU"/>
        </w:rPr>
        <w:t xml:space="preserve">are prepared and ready for the summer season </w:t>
      </w:r>
      <w:r w:rsidR="00DA49A2">
        <w:rPr>
          <w:rFonts w:ascii="Arial" w:eastAsia="Times New Roman" w:hAnsi="Arial" w:cs="Arial"/>
          <w:bCs/>
          <w:lang w:eastAsia="en-AU"/>
        </w:rPr>
        <w:t>and this preparation aims</w:t>
      </w:r>
      <w:r w:rsidR="00936E01">
        <w:rPr>
          <w:rFonts w:ascii="Arial" w:eastAsia="Times New Roman" w:hAnsi="Arial" w:cs="Arial"/>
          <w:bCs/>
          <w:lang w:eastAsia="en-AU"/>
        </w:rPr>
        <w:t xml:space="preserve"> to ensure consistent service delivery and community support before, during and following a natural disaster.</w:t>
      </w:r>
    </w:p>
    <w:p w14:paraId="137268AF" w14:textId="77777777" w:rsidR="00331FBE" w:rsidRPr="00331FBE" w:rsidRDefault="00331FBE" w:rsidP="00A33355">
      <w:pPr>
        <w:pStyle w:val="ListParagraph"/>
        <w:numPr>
          <w:ilvl w:val="0"/>
          <w:numId w:val="5"/>
        </w:numPr>
        <w:spacing w:before="24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In 2018, Queensland has so far been impacted by several significant events including Tropical Cyclone Iris and Severe Tropical Cyclone Nora and associated flooding and severe weather events across the State.</w:t>
      </w:r>
    </w:p>
    <w:p w14:paraId="1646BF81" w14:textId="4DF6A29C" w:rsidR="00701D72" w:rsidRPr="005322B0" w:rsidRDefault="00F241F8" w:rsidP="00A33355">
      <w:pPr>
        <w:pStyle w:val="ListParagraph"/>
        <w:numPr>
          <w:ilvl w:val="0"/>
          <w:numId w:val="5"/>
        </w:numPr>
        <w:spacing w:before="24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en-AU"/>
        </w:rPr>
      </w:pPr>
      <w:r w:rsidRPr="00A53118">
        <w:rPr>
          <w:rFonts w:ascii="Arial" w:hAnsi="Arial" w:cs="Arial"/>
          <w:bCs/>
          <w:spacing w:val="-3"/>
        </w:rPr>
        <w:t xml:space="preserve">Queenslanders are </w:t>
      </w:r>
      <w:r w:rsidR="00F03441">
        <w:rPr>
          <w:rFonts w:ascii="Arial" w:hAnsi="Arial" w:cs="Arial"/>
          <w:bCs/>
          <w:spacing w:val="-3"/>
        </w:rPr>
        <w:t xml:space="preserve">also </w:t>
      </w:r>
      <w:r w:rsidRPr="00A53118">
        <w:rPr>
          <w:rFonts w:ascii="Arial" w:hAnsi="Arial" w:cs="Arial"/>
          <w:bCs/>
          <w:spacing w:val="-3"/>
        </w:rPr>
        <w:t xml:space="preserve">encouraged to prepare themselves and their property for </w:t>
      </w:r>
      <w:r w:rsidR="00701D72">
        <w:rPr>
          <w:rFonts w:ascii="Arial" w:hAnsi="Arial" w:cs="Arial"/>
          <w:bCs/>
          <w:spacing w:val="-3"/>
        </w:rPr>
        <w:t xml:space="preserve">and during the </w:t>
      </w:r>
      <w:r w:rsidRPr="00A53118">
        <w:rPr>
          <w:rFonts w:ascii="Arial" w:hAnsi="Arial" w:cs="Arial"/>
          <w:bCs/>
          <w:spacing w:val="-3"/>
        </w:rPr>
        <w:t xml:space="preserve">summer season by tuning into </w:t>
      </w:r>
      <w:r w:rsidR="00C94981">
        <w:rPr>
          <w:rFonts w:ascii="Arial" w:hAnsi="Arial" w:cs="Arial"/>
          <w:bCs/>
          <w:spacing w:val="-3"/>
        </w:rPr>
        <w:t xml:space="preserve">local </w:t>
      </w:r>
      <w:r w:rsidRPr="00A53118">
        <w:rPr>
          <w:rFonts w:ascii="Arial" w:hAnsi="Arial" w:cs="Arial"/>
          <w:bCs/>
          <w:spacing w:val="-3"/>
        </w:rPr>
        <w:t xml:space="preserve">warnings </w:t>
      </w:r>
      <w:r w:rsidR="00DA49A2">
        <w:rPr>
          <w:rFonts w:ascii="Arial" w:hAnsi="Arial" w:cs="Arial"/>
          <w:bCs/>
          <w:spacing w:val="-3"/>
        </w:rPr>
        <w:t>through television, radio, online and print media.</w:t>
      </w:r>
    </w:p>
    <w:p w14:paraId="736FB843" w14:textId="48FB4751" w:rsidR="00A53118" w:rsidRPr="00701D72" w:rsidRDefault="002D7B29" w:rsidP="00A33355">
      <w:pPr>
        <w:pStyle w:val="ListParagraph"/>
        <w:numPr>
          <w:ilvl w:val="0"/>
          <w:numId w:val="5"/>
        </w:numPr>
        <w:spacing w:before="24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bCs/>
          <w:u w:val="single"/>
          <w:lang w:eastAsia="en-AU"/>
        </w:rPr>
        <w:t>Cabinet</w:t>
      </w:r>
      <w:r w:rsidR="00C6568F">
        <w:rPr>
          <w:rFonts w:ascii="Arial" w:eastAsia="Times New Roman" w:hAnsi="Arial" w:cs="Arial"/>
          <w:bCs/>
          <w:u w:val="single"/>
          <w:lang w:eastAsia="en-AU"/>
        </w:rPr>
        <w:t xml:space="preserve"> noted</w:t>
      </w:r>
      <w:r w:rsidR="00A53118" w:rsidRPr="00A53118">
        <w:rPr>
          <w:rFonts w:ascii="Arial" w:eastAsia="Times New Roman" w:hAnsi="Arial" w:cs="Arial"/>
          <w:bCs/>
          <w:lang w:eastAsia="en-AU"/>
        </w:rPr>
        <w:t xml:space="preserve"> the status of disaster readiness of Queensland Government agencies to </w:t>
      </w:r>
      <w:r w:rsidR="00A33355">
        <w:rPr>
          <w:rFonts w:ascii="Arial" w:eastAsia="Times New Roman" w:hAnsi="Arial" w:cs="Arial"/>
          <w:bCs/>
          <w:lang w:eastAsia="en-AU"/>
        </w:rPr>
        <w:t xml:space="preserve">prepare for, </w:t>
      </w:r>
      <w:r w:rsidR="00A53118" w:rsidRPr="00A53118">
        <w:rPr>
          <w:rFonts w:ascii="Arial" w:eastAsia="Times New Roman" w:hAnsi="Arial" w:cs="Arial"/>
          <w:bCs/>
          <w:lang w:eastAsia="en-AU"/>
        </w:rPr>
        <w:t>mitigate against, respond to</w:t>
      </w:r>
      <w:r w:rsidR="00F241F8">
        <w:rPr>
          <w:rFonts w:ascii="Arial" w:eastAsia="Times New Roman" w:hAnsi="Arial" w:cs="Arial"/>
          <w:bCs/>
          <w:lang w:eastAsia="en-AU"/>
        </w:rPr>
        <w:t>,</w:t>
      </w:r>
      <w:r w:rsidR="00A53118" w:rsidRPr="00A53118">
        <w:rPr>
          <w:rFonts w:ascii="Arial" w:eastAsia="Times New Roman" w:hAnsi="Arial" w:cs="Arial"/>
          <w:bCs/>
          <w:lang w:eastAsia="en-AU"/>
        </w:rPr>
        <w:t xml:space="preserve"> and recover from the impacts </w:t>
      </w:r>
      <w:r w:rsidR="00F241F8">
        <w:rPr>
          <w:rFonts w:ascii="Arial" w:eastAsia="Times New Roman" w:hAnsi="Arial" w:cs="Arial"/>
          <w:bCs/>
          <w:lang w:eastAsia="en-AU"/>
        </w:rPr>
        <w:t xml:space="preserve">of </w:t>
      </w:r>
      <w:r w:rsidR="00A53118" w:rsidRPr="00A53118">
        <w:rPr>
          <w:rFonts w:ascii="Arial" w:eastAsia="Times New Roman" w:hAnsi="Arial" w:cs="Arial"/>
          <w:bCs/>
          <w:lang w:eastAsia="en-AU"/>
        </w:rPr>
        <w:t>natural disaster event</w:t>
      </w:r>
      <w:r w:rsidR="00A53118">
        <w:rPr>
          <w:rFonts w:ascii="Arial" w:eastAsia="Times New Roman" w:hAnsi="Arial" w:cs="Arial"/>
          <w:bCs/>
          <w:lang w:eastAsia="en-AU"/>
        </w:rPr>
        <w:t>s for the 201</w:t>
      </w:r>
      <w:r w:rsidR="008372C5">
        <w:rPr>
          <w:rFonts w:ascii="Arial" w:eastAsia="Times New Roman" w:hAnsi="Arial" w:cs="Arial"/>
          <w:bCs/>
          <w:lang w:eastAsia="en-AU"/>
        </w:rPr>
        <w:t>8</w:t>
      </w:r>
      <w:r w:rsidR="00A53118">
        <w:rPr>
          <w:rFonts w:ascii="Arial" w:eastAsia="Times New Roman" w:hAnsi="Arial" w:cs="Arial"/>
          <w:bCs/>
          <w:lang w:eastAsia="en-AU"/>
        </w:rPr>
        <w:t>-1</w:t>
      </w:r>
      <w:r w:rsidR="008372C5">
        <w:rPr>
          <w:rFonts w:ascii="Arial" w:eastAsia="Times New Roman" w:hAnsi="Arial" w:cs="Arial"/>
          <w:bCs/>
          <w:lang w:eastAsia="en-AU"/>
        </w:rPr>
        <w:t>9</w:t>
      </w:r>
      <w:r w:rsidR="00A53118">
        <w:rPr>
          <w:rFonts w:ascii="Arial" w:eastAsia="Times New Roman" w:hAnsi="Arial" w:cs="Arial"/>
          <w:bCs/>
          <w:lang w:eastAsia="en-AU"/>
        </w:rPr>
        <w:t xml:space="preserve"> summer season.</w:t>
      </w:r>
    </w:p>
    <w:p w14:paraId="4207B1A1" w14:textId="197470EE" w:rsidR="00DB1CE9" w:rsidRPr="005322B0" w:rsidRDefault="00DB1CE9" w:rsidP="005D0345">
      <w:pPr>
        <w:pStyle w:val="ListParagraph"/>
        <w:numPr>
          <w:ilvl w:val="0"/>
          <w:numId w:val="5"/>
        </w:numPr>
        <w:spacing w:before="360" w:after="0" w:line="240" w:lineRule="auto"/>
        <w:ind w:left="426" w:hanging="426"/>
        <w:contextualSpacing w:val="0"/>
        <w:jc w:val="both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i/>
          <w:u w:val="single"/>
          <w:lang w:eastAsia="en-AU"/>
        </w:rPr>
        <w:t>Attachments</w:t>
      </w:r>
    </w:p>
    <w:p w14:paraId="38ABF6AF" w14:textId="71607687" w:rsidR="003F1592" w:rsidRPr="00A33355" w:rsidRDefault="00DB1CE9" w:rsidP="005D0345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eastAsia="Times New Roman"/>
          <w:lang w:eastAsia="en-AU"/>
        </w:rPr>
      </w:pPr>
      <w:r w:rsidRPr="005322B0">
        <w:rPr>
          <w:rFonts w:ascii="Arial" w:eastAsia="Times New Roman" w:hAnsi="Arial" w:cs="Arial"/>
          <w:lang w:eastAsia="en-AU"/>
        </w:rPr>
        <w:t>Nil.</w:t>
      </w:r>
    </w:p>
    <w:sectPr w:rsidR="003F1592" w:rsidRPr="00A33355" w:rsidSect="00A33355">
      <w:head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BAF83" w14:textId="77777777" w:rsidR="000B7F64" w:rsidRDefault="000B7F64" w:rsidP="00CA28FD">
      <w:pPr>
        <w:spacing w:after="0" w:line="240" w:lineRule="auto"/>
      </w:pPr>
      <w:r>
        <w:separator/>
      </w:r>
    </w:p>
  </w:endnote>
  <w:endnote w:type="continuationSeparator" w:id="0">
    <w:p w14:paraId="2E8287F5" w14:textId="77777777" w:rsidR="000B7F64" w:rsidRDefault="000B7F64" w:rsidP="00CA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6CB0A" w14:textId="77777777" w:rsidR="000B7F64" w:rsidRDefault="000B7F64" w:rsidP="00CA28FD">
      <w:pPr>
        <w:spacing w:after="0" w:line="240" w:lineRule="auto"/>
      </w:pPr>
      <w:r>
        <w:separator/>
      </w:r>
    </w:p>
  </w:footnote>
  <w:footnote w:type="continuationSeparator" w:id="0">
    <w:p w14:paraId="720D0C12" w14:textId="77777777" w:rsidR="000B7F64" w:rsidRDefault="000B7F64" w:rsidP="00CA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8F99" w14:textId="77777777" w:rsidR="00CA28FD" w:rsidRPr="00A733C2" w:rsidRDefault="00CA28FD" w:rsidP="00A733C2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2EE3A584" w14:textId="2CEAC689" w:rsidR="00CA28FD" w:rsidRPr="00937A4A" w:rsidRDefault="002D7B29" w:rsidP="00CA28F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Cabinet</w:t>
    </w:r>
    <w:r w:rsidR="00A733C2">
      <w:rPr>
        <w:rFonts w:ascii="Arial" w:hAnsi="Arial" w:cs="Arial"/>
        <w:b/>
      </w:rPr>
      <w:t xml:space="preserve"> – </w:t>
    </w:r>
    <w:r w:rsidR="00C6568F">
      <w:rPr>
        <w:rFonts w:ascii="Arial" w:hAnsi="Arial" w:cs="Arial"/>
        <w:b/>
      </w:rPr>
      <w:t>December 201</w:t>
    </w:r>
    <w:r w:rsidR="008372C5">
      <w:rPr>
        <w:rFonts w:ascii="Arial" w:hAnsi="Arial" w:cs="Arial"/>
        <w:b/>
      </w:rPr>
      <w:t>8</w:t>
    </w:r>
  </w:p>
  <w:p w14:paraId="6E5196FC" w14:textId="77777777" w:rsidR="00CA28FD" w:rsidRDefault="00CA28FD" w:rsidP="00CA28FD">
    <w:pPr>
      <w:pStyle w:val="Header"/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Summer Season Disaster Readiness</w:t>
    </w:r>
    <w:r w:rsidR="00A53118">
      <w:rPr>
        <w:rFonts w:ascii="Arial" w:hAnsi="Arial" w:cs="Arial"/>
        <w:b/>
        <w:u w:val="single"/>
      </w:rPr>
      <w:t xml:space="preserve"> 201</w:t>
    </w:r>
    <w:r w:rsidR="008372C5">
      <w:rPr>
        <w:rFonts w:ascii="Arial" w:hAnsi="Arial" w:cs="Arial"/>
        <w:b/>
        <w:u w:val="single"/>
      </w:rPr>
      <w:t>8</w:t>
    </w:r>
    <w:r w:rsidR="00A53118">
      <w:rPr>
        <w:rFonts w:ascii="Arial" w:hAnsi="Arial" w:cs="Arial"/>
        <w:b/>
        <w:u w:val="single"/>
      </w:rPr>
      <w:t>-1</w:t>
    </w:r>
    <w:r w:rsidR="008372C5">
      <w:rPr>
        <w:rFonts w:ascii="Arial" w:hAnsi="Arial" w:cs="Arial"/>
        <w:b/>
        <w:u w:val="single"/>
      </w:rPr>
      <w:t>9</w:t>
    </w:r>
  </w:p>
  <w:p w14:paraId="4B1A402D" w14:textId="77777777" w:rsidR="00CA28FD" w:rsidRDefault="00CA28FD" w:rsidP="009F3620">
    <w:pPr>
      <w:pStyle w:val="Header"/>
      <w:tabs>
        <w:tab w:val="clear" w:pos="4513"/>
        <w:tab w:val="clear" w:pos="9026"/>
        <w:tab w:val="left" w:pos="5070"/>
      </w:tabs>
      <w:spacing w:before="120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Minister for Fire and Emergency Services</w:t>
    </w:r>
  </w:p>
  <w:p w14:paraId="491CD74A" w14:textId="77777777" w:rsidR="009F3620" w:rsidRPr="009F3620" w:rsidRDefault="009F3620" w:rsidP="009F3620">
    <w:pPr>
      <w:pBdr>
        <w:bottom w:val="single" w:sz="4" w:space="1" w:color="auto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0"/>
        <w:lang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F13"/>
    <w:multiLevelType w:val="hybridMultilevel"/>
    <w:tmpl w:val="E6668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F2B43"/>
    <w:multiLevelType w:val="hybridMultilevel"/>
    <w:tmpl w:val="C7B2774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79C6D4F"/>
    <w:multiLevelType w:val="hybridMultilevel"/>
    <w:tmpl w:val="97C617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A0DA7"/>
    <w:multiLevelType w:val="hybridMultilevel"/>
    <w:tmpl w:val="03B0DA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518D4"/>
    <w:multiLevelType w:val="hybridMultilevel"/>
    <w:tmpl w:val="5AB2DAD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95466B"/>
    <w:multiLevelType w:val="hybridMultilevel"/>
    <w:tmpl w:val="8932E8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FD"/>
    <w:rsid w:val="000B0B32"/>
    <w:rsid w:val="000B7F64"/>
    <w:rsid w:val="00171A79"/>
    <w:rsid w:val="001F647B"/>
    <w:rsid w:val="00273D13"/>
    <w:rsid w:val="002C5800"/>
    <w:rsid w:val="002D7B29"/>
    <w:rsid w:val="00331FBE"/>
    <w:rsid w:val="00496950"/>
    <w:rsid w:val="005322B0"/>
    <w:rsid w:val="00580E5F"/>
    <w:rsid w:val="005A27B0"/>
    <w:rsid w:val="005D0345"/>
    <w:rsid w:val="006653D3"/>
    <w:rsid w:val="00701D72"/>
    <w:rsid w:val="00741857"/>
    <w:rsid w:val="007B4576"/>
    <w:rsid w:val="007D7DCA"/>
    <w:rsid w:val="008372C5"/>
    <w:rsid w:val="00936E01"/>
    <w:rsid w:val="009F3620"/>
    <w:rsid w:val="00A33355"/>
    <w:rsid w:val="00A53118"/>
    <w:rsid w:val="00A733C2"/>
    <w:rsid w:val="00A93908"/>
    <w:rsid w:val="00AC58CC"/>
    <w:rsid w:val="00B23C9A"/>
    <w:rsid w:val="00B82B00"/>
    <w:rsid w:val="00C456DC"/>
    <w:rsid w:val="00C6568F"/>
    <w:rsid w:val="00C904F6"/>
    <w:rsid w:val="00C94981"/>
    <w:rsid w:val="00CA28FD"/>
    <w:rsid w:val="00CB0B5D"/>
    <w:rsid w:val="00CB725F"/>
    <w:rsid w:val="00DA49A2"/>
    <w:rsid w:val="00DB1CE9"/>
    <w:rsid w:val="00EF3723"/>
    <w:rsid w:val="00F03441"/>
    <w:rsid w:val="00F241F8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54E5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FD"/>
  </w:style>
  <w:style w:type="paragraph" w:styleId="Footer">
    <w:name w:val="footer"/>
    <w:basedOn w:val="Normal"/>
    <w:link w:val="FooterChar"/>
    <w:uiPriority w:val="99"/>
    <w:unhideWhenUsed/>
    <w:rsid w:val="00CA2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FD"/>
  </w:style>
  <w:style w:type="paragraph" w:styleId="ListParagraph">
    <w:name w:val="List Paragraph"/>
    <w:basedOn w:val="Normal"/>
    <w:uiPriority w:val="34"/>
    <w:qFormat/>
    <w:rsid w:val="00CA28FD"/>
    <w:pPr>
      <w:ind w:left="720"/>
      <w:contextualSpacing/>
    </w:pPr>
  </w:style>
  <w:style w:type="character" w:styleId="Hyperlink">
    <w:name w:val="Hyperlink"/>
    <w:uiPriority w:val="99"/>
    <w:unhideWhenUsed/>
    <w:rsid w:val="00CA28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CE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2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B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5D27-6240-400E-BFAF-6B2F3E85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958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Base>https://www.cabinet.qld.gov.au/documents/2018/Dec/SumDis/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2018-11-04T23:52:00Z</dcterms:created>
  <dcterms:modified xsi:type="dcterms:W3CDTF">2019-12-11T09:11:00Z</dcterms:modified>
  <cp:category>Disaster_Management</cp:category>
</cp:coreProperties>
</file>